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D7E48" w14:textId="73159285" w:rsidR="00E17719" w:rsidRDefault="00000000"/>
    <w:p w14:paraId="5DB76CA0" w14:textId="1C1DBA5E" w:rsidR="004F65F6" w:rsidRDefault="00FC715A" w:rsidP="004F65F6">
      <w:pPr>
        <w:spacing w:after="240"/>
        <w:outlineLvl w:val="0"/>
      </w:pPr>
      <w:r>
        <w:t>Emne</w:t>
      </w:r>
      <w:r w:rsidR="004F65F6">
        <w:t>: Vælgermøde i København om kirkepolitik</w:t>
      </w:r>
      <w:r w:rsidR="004F65F6">
        <w:br/>
      </w:r>
    </w:p>
    <w:p w14:paraId="60CF277D" w14:textId="3F902C7A" w:rsidR="004F65F6" w:rsidRDefault="004F65F6" w:rsidP="004F65F6">
      <w:pPr>
        <w:spacing w:line="300" w:lineRule="atLeast"/>
        <w:rPr>
          <w:rFonts w:ascii="Arial" w:hAnsi="Arial" w:cs="Arial"/>
          <w:sz w:val="20"/>
          <w:szCs w:val="20"/>
        </w:rPr>
      </w:pPr>
      <w:r>
        <w:rPr>
          <w:rFonts w:ascii="Arial" w:hAnsi="Arial" w:cs="Arial"/>
          <w:sz w:val="20"/>
          <w:szCs w:val="20"/>
        </w:rPr>
        <w:t xml:space="preserve">Distriktsforeningen af menighedsråd for Folkekirken i København vil gerne være vært for et vælgermøde den </w:t>
      </w:r>
      <w:r w:rsidR="004C424C">
        <w:rPr>
          <w:rFonts w:ascii="Arial" w:hAnsi="Arial" w:cs="Arial"/>
          <w:sz w:val="20"/>
          <w:szCs w:val="20"/>
        </w:rPr>
        <w:t>X</w:t>
      </w:r>
      <w:r>
        <w:rPr>
          <w:rFonts w:ascii="Arial" w:hAnsi="Arial" w:cs="Arial"/>
          <w:sz w:val="20"/>
          <w:szCs w:val="20"/>
        </w:rPr>
        <w:t xml:space="preserve">. </w:t>
      </w:r>
      <w:r w:rsidR="004C424C">
        <w:rPr>
          <w:rFonts w:ascii="Arial" w:hAnsi="Arial" w:cs="Arial"/>
          <w:sz w:val="20"/>
          <w:szCs w:val="20"/>
        </w:rPr>
        <w:t>oktober</w:t>
      </w:r>
      <w:r>
        <w:rPr>
          <w:rFonts w:ascii="Arial" w:hAnsi="Arial" w:cs="Arial"/>
          <w:sz w:val="20"/>
          <w:szCs w:val="20"/>
        </w:rPr>
        <w:t xml:space="preserve"> kl. 19.00 til 20.30 i </w:t>
      </w:r>
      <w:r w:rsidR="004C424C">
        <w:rPr>
          <w:rFonts w:ascii="Arial" w:hAnsi="Arial" w:cs="Arial"/>
          <w:sz w:val="20"/>
          <w:szCs w:val="20"/>
        </w:rPr>
        <w:t>XX</w:t>
      </w:r>
      <w:r>
        <w:rPr>
          <w:rFonts w:ascii="Arial" w:hAnsi="Arial" w:cs="Arial"/>
          <w:sz w:val="20"/>
          <w:szCs w:val="20"/>
        </w:rPr>
        <w:t xml:space="preserve"> </w:t>
      </w:r>
      <w:proofErr w:type="gramStart"/>
      <w:r>
        <w:rPr>
          <w:rFonts w:ascii="Arial" w:hAnsi="Arial" w:cs="Arial"/>
          <w:sz w:val="20"/>
          <w:szCs w:val="20"/>
        </w:rPr>
        <w:t xml:space="preserve">Kirke, </w:t>
      </w:r>
      <w:r w:rsidR="00264E1F">
        <w:rPr>
          <w:rFonts w:ascii="Arial" w:hAnsi="Arial" w:cs="Arial"/>
          <w:sz w:val="20"/>
          <w:szCs w:val="20"/>
        </w:rPr>
        <w:t xml:space="preserve">  </w:t>
      </w:r>
      <w:proofErr w:type="gramEnd"/>
      <w:r w:rsidR="00264E1F">
        <w:rPr>
          <w:rFonts w:ascii="Arial" w:hAnsi="Arial" w:cs="Arial"/>
          <w:sz w:val="20"/>
          <w:szCs w:val="20"/>
        </w:rPr>
        <w:t xml:space="preserve">                 </w:t>
      </w:r>
      <w:r>
        <w:rPr>
          <w:rFonts w:ascii="Arial" w:hAnsi="Arial" w:cs="Arial"/>
          <w:sz w:val="20"/>
          <w:szCs w:val="20"/>
        </w:rPr>
        <w:t>.</w:t>
      </w:r>
    </w:p>
    <w:p w14:paraId="062ADFCC" w14:textId="77777777" w:rsidR="004F65F6" w:rsidRDefault="004F65F6" w:rsidP="004F65F6">
      <w:pPr>
        <w:spacing w:line="300" w:lineRule="atLeast"/>
        <w:rPr>
          <w:rFonts w:ascii="Arial" w:hAnsi="Arial" w:cs="Arial"/>
          <w:sz w:val="20"/>
          <w:szCs w:val="20"/>
        </w:rPr>
      </w:pPr>
      <w:r>
        <w:rPr>
          <w:rFonts w:ascii="Arial" w:hAnsi="Arial" w:cs="Arial"/>
          <w:sz w:val="20"/>
          <w:szCs w:val="20"/>
        </w:rPr>
        <w:t> </w:t>
      </w:r>
    </w:p>
    <w:p w14:paraId="35D8527A" w14:textId="77777777" w:rsidR="004F65F6" w:rsidRDefault="004F65F6" w:rsidP="004F65F6">
      <w:pPr>
        <w:spacing w:line="300" w:lineRule="atLeast"/>
        <w:rPr>
          <w:rFonts w:ascii="Arial" w:hAnsi="Arial" w:cs="Arial"/>
          <w:sz w:val="20"/>
          <w:szCs w:val="20"/>
        </w:rPr>
      </w:pPr>
      <w:r>
        <w:rPr>
          <w:rFonts w:ascii="Arial" w:hAnsi="Arial" w:cs="Arial"/>
          <w:sz w:val="20"/>
          <w:szCs w:val="20"/>
        </w:rPr>
        <w:t>På mødet vil vi sætte fokus på kirkepolitiske spørgsmål herunder stillingtagen til kirke og stat. Vi vil gerne invitere en folketingskandidat fra jeres parti til at deltage og vil derfor høre, om I kan anbefale 1-2 kandidater fra Københavns valgkreds, som interesserer sig for kirkepolitiske spørgsmål.</w:t>
      </w:r>
    </w:p>
    <w:p w14:paraId="46E0E318" w14:textId="77777777" w:rsidR="004F65F6" w:rsidRDefault="004F65F6" w:rsidP="004F65F6">
      <w:pPr>
        <w:spacing w:line="300" w:lineRule="atLeast"/>
        <w:rPr>
          <w:rFonts w:ascii="Arial" w:hAnsi="Arial" w:cs="Arial"/>
          <w:sz w:val="20"/>
          <w:szCs w:val="20"/>
        </w:rPr>
      </w:pPr>
      <w:r>
        <w:rPr>
          <w:rFonts w:ascii="Arial" w:hAnsi="Arial" w:cs="Arial"/>
          <w:sz w:val="20"/>
          <w:szCs w:val="20"/>
        </w:rPr>
        <w:t> </w:t>
      </w:r>
    </w:p>
    <w:p w14:paraId="3C74E237" w14:textId="30F11238" w:rsidR="004F65F6" w:rsidRDefault="004F65F6" w:rsidP="004F65F6">
      <w:pPr>
        <w:spacing w:line="300" w:lineRule="atLeast"/>
        <w:rPr>
          <w:rFonts w:ascii="Arial" w:hAnsi="Arial" w:cs="Arial"/>
          <w:sz w:val="20"/>
          <w:szCs w:val="20"/>
        </w:rPr>
      </w:pPr>
      <w:r>
        <w:rPr>
          <w:rFonts w:ascii="Arial" w:hAnsi="Arial" w:cs="Arial"/>
          <w:sz w:val="20"/>
          <w:szCs w:val="20"/>
        </w:rPr>
        <w:t xml:space="preserve">Vi tænker, at mødet kunne være en god mulighed for kirkeinteresserede folketingskandidater til at få er særligt segment af vælgere i tale. Mødedeltagerne vil fortrinsvis være menighedsrådsmedlemmer og andre kirkeinteresserede vælgere, som lægger en stor indsats som frivillige i det københavnske </w:t>
      </w:r>
      <w:r w:rsidR="009C462E">
        <w:rPr>
          <w:rFonts w:ascii="Arial" w:hAnsi="Arial" w:cs="Arial"/>
          <w:sz w:val="20"/>
          <w:szCs w:val="20"/>
        </w:rPr>
        <w:t>kirkeliv</w:t>
      </w:r>
      <w:r>
        <w:rPr>
          <w:rFonts w:ascii="Arial" w:hAnsi="Arial" w:cs="Arial"/>
          <w:sz w:val="20"/>
          <w:szCs w:val="20"/>
        </w:rPr>
        <w:t>.</w:t>
      </w:r>
    </w:p>
    <w:p w14:paraId="6B17314B" w14:textId="77777777" w:rsidR="004F65F6" w:rsidRDefault="004F65F6" w:rsidP="004F65F6">
      <w:pPr>
        <w:spacing w:line="300" w:lineRule="atLeast"/>
        <w:rPr>
          <w:rFonts w:ascii="Arial" w:hAnsi="Arial" w:cs="Arial"/>
          <w:sz w:val="20"/>
          <w:szCs w:val="20"/>
        </w:rPr>
      </w:pPr>
      <w:r>
        <w:rPr>
          <w:rFonts w:ascii="Arial" w:hAnsi="Arial" w:cs="Arial"/>
          <w:sz w:val="20"/>
          <w:szCs w:val="20"/>
        </w:rPr>
        <w:t> </w:t>
      </w:r>
    </w:p>
    <w:p w14:paraId="73CAF7DD" w14:textId="26DDD3E0" w:rsidR="004F65F6" w:rsidRDefault="004F65F6" w:rsidP="004F65F6">
      <w:pPr>
        <w:spacing w:line="300" w:lineRule="atLeast"/>
        <w:rPr>
          <w:rFonts w:ascii="Arial" w:hAnsi="Arial" w:cs="Arial"/>
          <w:sz w:val="20"/>
          <w:szCs w:val="20"/>
        </w:rPr>
      </w:pPr>
      <w:r>
        <w:rPr>
          <w:rFonts w:ascii="Arial" w:hAnsi="Arial" w:cs="Arial"/>
          <w:sz w:val="20"/>
          <w:szCs w:val="20"/>
        </w:rPr>
        <w:t>Distriktsforeningen omfatter samtlige menighedsråd i København, hvilket svarer til ca. 500 menighedsrådsmedlemmer. Foreningen er den lokale foreningen under</w:t>
      </w:r>
      <w:r w:rsidR="00D1296B">
        <w:rPr>
          <w:rFonts w:ascii="Arial" w:hAnsi="Arial" w:cs="Arial"/>
          <w:sz w:val="20"/>
          <w:szCs w:val="20"/>
        </w:rPr>
        <w:t xml:space="preserve"> </w:t>
      </w:r>
      <w:hyperlink r:id="rId6" w:tgtFrame="_blank" w:history="1">
        <w:r>
          <w:rPr>
            <w:rStyle w:val="Hyperlink"/>
            <w:rFonts w:ascii="Arial" w:hAnsi="Arial" w:cs="Arial"/>
            <w:sz w:val="20"/>
            <w:szCs w:val="20"/>
          </w:rPr>
          <w:t>Landsforeningen af Menighedsråd</w:t>
        </w:r>
      </w:hyperlink>
      <w:r>
        <w:rPr>
          <w:rFonts w:ascii="Arial" w:hAnsi="Arial" w:cs="Arial"/>
          <w:sz w:val="20"/>
          <w:szCs w:val="20"/>
        </w:rPr>
        <w:t>.</w:t>
      </w:r>
    </w:p>
    <w:p w14:paraId="4C93CF99" w14:textId="77777777" w:rsidR="004F65F6" w:rsidRDefault="004F65F6" w:rsidP="004F65F6">
      <w:pPr>
        <w:spacing w:line="300" w:lineRule="atLeast"/>
        <w:rPr>
          <w:rFonts w:ascii="Arial" w:hAnsi="Arial" w:cs="Arial"/>
          <w:sz w:val="20"/>
          <w:szCs w:val="20"/>
        </w:rPr>
      </w:pPr>
      <w:r>
        <w:rPr>
          <w:rFonts w:ascii="Arial" w:hAnsi="Arial" w:cs="Arial"/>
          <w:sz w:val="20"/>
          <w:szCs w:val="20"/>
        </w:rPr>
        <w:t> </w:t>
      </w:r>
    </w:p>
    <w:p w14:paraId="5D8FF33A" w14:textId="77777777" w:rsidR="004F65F6" w:rsidRDefault="004F65F6" w:rsidP="004F65F6">
      <w:pPr>
        <w:spacing w:line="300" w:lineRule="atLeast"/>
        <w:rPr>
          <w:rFonts w:ascii="Arial" w:hAnsi="Arial" w:cs="Arial"/>
          <w:sz w:val="20"/>
          <w:szCs w:val="20"/>
        </w:rPr>
      </w:pPr>
      <w:r>
        <w:rPr>
          <w:rFonts w:ascii="Arial" w:hAnsi="Arial" w:cs="Arial"/>
          <w:sz w:val="20"/>
          <w:szCs w:val="20"/>
        </w:rPr>
        <w:t>Vi ser frem til at høre fra jer.</w:t>
      </w:r>
    </w:p>
    <w:p w14:paraId="7672DF52" w14:textId="77777777" w:rsidR="004F65F6" w:rsidRDefault="004F65F6" w:rsidP="004F65F6">
      <w:pPr>
        <w:spacing w:line="300" w:lineRule="atLeast"/>
        <w:rPr>
          <w:rFonts w:ascii="Arial" w:hAnsi="Arial" w:cs="Arial"/>
          <w:sz w:val="20"/>
          <w:szCs w:val="20"/>
        </w:rPr>
      </w:pPr>
      <w:r>
        <w:rPr>
          <w:rFonts w:ascii="Arial" w:hAnsi="Arial" w:cs="Arial"/>
          <w:sz w:val="20"/>
          <w:szCs w:val="20"/>
        </w:rPr>
        <w:t> </w:t>
      </w:r>
    </w:p>
    <w:p w14:paraId="2FEE322B" w14:textId="77777777" w:rsidR="004F65F6" w:rsidRDefault="004F65F6" w:rsidP="004F65F6">
      <w:pPr>
        <w:spacing w:line="300" w:lineRule="atLeast"/>
        <w:rPr>
          <w:rFonts w:ascii="Arial" w:hAnsi="Arial" w:cs="Arial"/>
          <w:sz w:val="20"/>
          <w:szCs w:val="20"/>
        </w:rPr>
      </w:pPr>
      <w:r>
        <w:rPr>
          <w:rFonts w:ascii="Arial" w:hAnsi="Arial" w:cs="Arial"/>
          <w:sz w:val="20"/>
          <w:szCs w:val="20"/>
        </w:rPr>
        <w:t>Med venlig hilsen</w:t>
      </w:r>
    </w:p>
    <w:p w14:paraId="1DA2E20B" w14:textId="4F113C30" w:rsidR="004F65F6" w:rsidRDefault="001B55AB">
      <w:r>
        <w:t>Distriktsforeningen af Menighedsråd i København</w:t>
      </w:r>
    </w:p>
    <w:sectPr w:rsidR="004F65F6">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ABE4C" w14:textId="77777777" w:rsidR="009762B8" w:rsidRDefault="009762B8" w:rsidP="003144C9">
      <w:r>
        <w:separator/>
      </w:r>
    </w:p>
  </w:endnote>
  <w:endnote w:type="continuationSeparator" w:id="0">
    <w:p w14:paraId="0437687B" w14:textId="77777777" w:rsidR="009762B8" w:rsidRDefault="009762B8" w:rsidP="0031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EF709" w14:textId="77777777" w:rsidR="009762B8" w:rsidRDefault="009762B8" w:rsidP="003144C9">
      <w:r>
        <w:separator/>
      </w:r>
    </w:p>
  </w:footnote>
  <w:footnote w:type="continuationSeparator" w:id="0">
    <w:p w14:paraId="444EE9B2" w14:textId="77777777" w:rsidR="009762B8" w:rsidRDefault="009762B8" w:rsidP="00314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16E1" w14:textId="7EBDE4A5" w:rsidR="003144C9" w:rsidRDefault="004E1FA9" w:rsidP="00002D01">
    <w:pPr>
      <w:pStyle w:val="Overskrift1"/>
    </w:pPr>
    <w:r>
      <w:t>Eksempel</w:t>
    </w:r>
    <w:r w:rsidR="003144C9">
      <w:t xml:space="preserve"> på henvendelse til </w:t>
    </w:r>
    <w:r>
      <w:t xml:space="preserve">et </w:t>
    </w:r>
    <w:r w:rsidR="00002D01">
      <w:t xml:space="preserve">politisk </w:t>
    </w:r>
    <w:r>
      <w:t xml:space="preserve">parti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F6"/>
    <w:rsid w:val="00002D01"/>
    <w:rsid w:val="001B55AB"/>
    <w:rsid w:val="00264E1F"/>
    <w:rsid w:val="003144C9"/>
    <w:rsid w:val="004979DF"/>
    <w:rsid w:val="004C424C"/>
    <w:rsid w:val="004E1FA9"/>
    <w:rsid w:val="004F65F6"/>
    <w:rsid w:val="009762B8"/>
    <w:rsid w:val="009C462E"/>
    <w:rsid w:val="009F11EF"/>
    <w:rsid w:val="00BD7EA1"/>
    <w:rsid w:val="00C722BE"/>
    <w:rsid w:val="00D1296B"/>
    <w:rsid w:val="00F17A1F"/>
    <w:rsid w:val="00FC71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E7EF"/>
  <w15:chartTrackingRefBased/>
  <w15:docId w15:val="{36282030-FF53-4D57-A314-6316DF17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5F6"/>
    <w:pPr>
      <w:spacing w:after="0" w:line="240" w:lineRule="auto"/>
    </w:pPr>
    <w:rPr>
      <w:rFonts w:ascii="Calibri" w:hAnsi="Calibri" w:cs="Calibri"/>
      <w:lang w:eastAsia="da-DK"/>
    </w:rPr>
  </w:style>
  <w:style w:type="paragraph" w:styleId="Overskrift1">
    <w:name w:val="heading 1"/>
    <w:basedOn w:val="Normal"/>
    <w:next w:val="Normal"/>
    <w:link w:val="Overskrift1Tegn"/>
    <w:uiPriority w:val="9"/>
    <w:qFormat/>
    <w:rsid w:val="00002D0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4F65F6"/>
    <w:rPr>
      <w:color w:val="0000FF"/>
      <w:u w:val="single"/>
    </w:rPr>
  </w:style>
  <w:style w:type="character" w:styleId="Strk">
    <w:name w:val="Strong"/>
    <w:basedOn w:val="Standardskrifttypeiafsnit"/>
    <w:uiPriority w:val="22"/>
    <w:qFormat/>
    <w:rsid w:val="004F65F6"/>
    <w:rPr>
      <w:b/>
      <w:bCs/>
    </w:rPr>
  </w:style>
  <w:style w:type="paragraph" w:styleId="Sidehoved">
    <w:name w:val="header"/>
    <w:basedOn w:val="Normal"/>
    <w:link w:val="SidehovedTegn"/>
    <w:uiPriority w:val="99"/>
    <w:unhideWhenUsed/>
    <w:rsid w:val="003144C9"/>
    <w:pPr>
      <w:tabs>
        <w:tab w:val="center" w:pos="4819"/>
        <w:tab w:val="right" w:pos="9638"/>
      </w:tabs>
    </w:pPr>
  </w:style>
  <w:style w:type="character" w:customStyle="1" w:styleId="SidehovedTegn">
    <w:name w:val="Sidehoved Tegn"/>
    <w:basedOn w:val="Standardskrifttypeiafsnit"/>
    <w:link w:val="Sidehoved"/>
    <w:uiPriority w:val="99"/>
    <w:rsid w:val="003144C9"/>
    <w:rPr>
      <w:rFonts w:ascii="Calibri" w:hAnsi="Calibri" w:cs="Calibri"/>
      <w:lang w:eastAsia="da-DK"/>
    </w:rPr>
  </w:style>
  <w:style w:type="paragraph" w:styleId="Sidefod">
    <w:name w:val="footer"/>
    <w:basedOn w:val="Normal"/>
    <w:link w:val="SidefodTegn"/>
    <w:uiPriority w:val="99"/>
    <w:unhideWhenUsed/>
    <w:rsid w:val="003144C9"/>
    <w:pPr>
      <w:tabs>
        <w:tab w:val="center" w:pos="4819"/>
        <w:tab w:val="right" w:pos="9638"/>
      </w:tabs>
    </w:pPr>
  </w:style>
  <w:style w:type="character" w:customStyle="1" w:styleId="SidefodTegn">
    <w:name w:val="Sidefod Tegn"/>
    <w:basedOn w:val="Standardskrifttypeiafsnit"/>
    <w:link w:val="Sidefod"/>
    <w:uiPriority w:val="99"/>
    <w:rsid w:val="003144C9"/>
    <w:rPr>
      <w:rFonts w:ascii="Calibri" w:hAnsi="Calibri" w:cs="Calibri"/>
      <w:lang w:eastAsia="da-DK"/>
    </w:rPr>
  </w:style>
  <w:style w:type="character" w:customStyle="1" w:styleId="Overskrift1Tegn">
    <w:name w:val="Overskrift 1 Tegn"/>
    <w:basedOn w:val="Standardskrifttypeiafsnit"/>
    <w:link w:val="Overskrift1"/>
    <w:uiPriority w:val="9"/>
    <w:rsid w:val="00002D01"/>
    <w:rPr>
      <w:rFonts w:asciiTheme="majorHAnsi" w:eastAsiaTheme="majorEastAsia" w:hAnsiTheme="majorHAnsi" w:cstheme="majorBidi"/>
      <w:color w:val="2F5496" w:themeColor="accent1" w:themeShade="BF"/>
      <w:sz w:val="32"/>
      <w:szCs w:val="3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4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nighedsraad.d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1017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Margrethe Winther-Nielsen</dc:creator>
  <cp:keywords/>
  <dc:description/>
  <cp:lastModifiedBy>Louise Bøgholm</cp:lastModifiedBy>
  <cp:revision>2</cp:revision>
  <dcterms:created xsi:type="dcterms:W3CDTF">2022-09-23T11:36:00Z</dcterms:created>
  <dcterms:modified xsi:type="dcterms:W3CDTF">2022-09-23T11:36:00Z</dcterms:modified>
</cp:coreProperties>
</file>